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14AD" w14:textId="59360F45" w:rsidR="00FC4E2B" w:rsidRPr="00FC4E2B" w:rsidRDefault="00E9613A" w:rsidP="00FC4E2B">
      <w:pPr>
        <w:jc w:val="right"/>
        <w:outlineLvl w:val="0"/>
        <w:rPr>
          <w:rFonts w:ascii="Arial" w:hAnsi="Arial" w:cs="Arial"/>
          <w:b/>
          <w:noProof/>
          <w:sz w:val="22"/>
          <w:szCs w:val="22"/>
          <w:u w:val="single"/>
          <w:lang w:val="en-GB" w:eastAsia="en-GB"/>
        </w:rPr>
      </w:pPr>
      <w:r>
        <w:rPr>
          <w:rFonts w:ascii="Arial" w:hAnsi="Arial" w:cs="Arial"/>
          <w:b/>
          <w:noProof/>
          <w:sz w:val="22"/>
          <w:szCs w:val="22"/>
          <w:u w:val="single"/>
          <w:lang w:val="en-GB"/>
        </w:rPr>
        <w:drawing>
          <wp:anchor distT="0" distB="0" distL="114300" distR="114300" simplePos="0" relativeHeight="251658752" behindDoc="0" locked="0" layoutInCell="1" allowOverlap="1" wp14:anchorId="465CE905" wp14:editId="10A462EE">
            <wp:simplePos x="0" y="0"/>
            <wp:positionH relativeFrom="column">
              <wp:posOffset>2628900</wp:posOffset>
            </wp:positionH>
            <wp:positionV relativeFrom="paragraph">
              <wp:posOffset>-47625</wp:posOffset>
            </wp:positionV>
            <wp:extent cx="695325" cy="752475"/>
            <wp:effectExtent l="0" t="0" r="0" b="0"/>
            <wp:wrapNone/>
            <wp:docPr id="1" name="Picture 1" descr="P:\Fed Logo Black and 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Fed Logo Black and Oran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E2117" w14:textId="77777777" w:rsidR="00FC4E2B" w:rsidRPr="00FC4E2B" w:rsidRDefault="00FC4E2B" w:rsidP="00FC4E2B">
      <w:pPr>
        <w:jc w:val="right"/>
        <w:outlineLvl w:val="0"/>
        <w:rPr>
          <w:rFonts w:ascii="Arial" w:hAnsi="Arial" w:cs="Arial"/>
          <w:b/>
          <w:noProof/>
          <w:sz w:val="22"/>
          <w:szCs w:val="22"/>
          <w:u w:val="single"/>
          <w:lang w:val="en-GB" w:eastAsia="en-GB"/>
        </w:rPr>
      </w:pPr>
    </w:p>
    <w:p w14:paraId="48684D17" w14:textId="2338E857" w:rsidR="00FC4E2B" w:rsidRPr="00FC4E2B" w:rsidRDefault="00FC4E2B" w:rsidP="00FC4E2B">
      <w:pPr>
        <w:jc w:val="right"/>
        <w:outlineLvl w:val="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64624E1C" w14:textId="0DECE524" w:rsidR="009200D3" w:rsidRPr="00FC4E2B" w:rsidRDefault="004933CB" w:rsidP="00FC4E2B">
      <w:pPr>
        <w:jc w:val="right"/>
        <w:outlineLvl w:val="0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FC4E2B">
        <w:rPr>
          <w:rFonts w:ascii="Arial" w:hAnsi="Arial" w:cs="Arial"/>
          <w:b/>
          <w:sz w:val="22"/>
          <w:szCs w:val="22"/>
          <w:u w:val="single"/>
          <w:lang w:val="en-GB"/>
        </w:rPr>
        <w:t>Date</w:t>
      </w:r>
      <w:r w:rsidR="00CF6F44">
        <w:rPr>
          <w:rFonts w:ascii="Arial" w:hAnsi="Arial" w:cs="Arial"/>
          <w:b/>
          <w:sz w:val="22"/>
          <w:szCs w:val="22"/>
          <w:u w:val="single"/>
          <w:lang w:val="en-GB"/>
        </w:rPr>
        <w:t>:</w:t>
      </w:r>
      <w:r w:rsidRPr="00FC4E2B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="00710F02">
        <w:rPr>
          <w:rFonts w:ascii="Arial" w:hAnsi="Arial" w:cs="Arial"/>
          <w:b/>
          <w:sz w:val="22"/>
          <w:szCs w:val="22"/>
          <w:u w:val="single"/>
          <w:lang w:val="en-GB"/>
        </w:rPr>
        <w:t>June 2022</w:t>
      </w:r>
    </w:p>
    <w:p w14:paraId="2A5B7173" w14:textId="22B00CB0" w:rsidR="009200D3" w:rsidRPr="00FC4E2B" w:rsidRDefault="009200D3" w:rsidP="009200D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111C0420" w14:textId="77777777" w:rsidR="009200D3" w:rsidRPr="00FC4E2B" w:rsidRDefault="009200D3" w:rsidP="009200D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7AD6EDB4" w14:textId="77777777" w:rsidR="00030519" w:rsidRDefault="00953653" w:rsidP="00FC4E2B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>THE FED</w:t>
      </w:r>
    </w:p>
    <w:p w14:paraId="226A076E" w14:textId="77777777" w:rsidR="00FC4E2B" w:rsidRPr="00FC4E2B" w:rsidRDefault="00FC4E2B" w:rsidP="00FC4E2B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58ABD64F" w14:textId="5D298103" w:rsidR="00030519" w:rsidRPr="00FC4E2B" w:rsidRDefault="001337EE" w:rsidP="009200D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>C</w:t>
      </w:r>
      <w:r w:rsidR="00D70CAF">
        <w:rPr>
          <w:rFonts w:ascii="Arial" w:hAnsi="Arial" w:cs="Arial"/>
          <w:b/>
          <w:sz w:val="22"/>
          <w:szCs w:val="22"/>
          <w:u w:val="single"/>
          <w:lang w:val="en-GB"/>
        </w:rPr>
        <w:t>ARE</w:t>
      </w:r>
      <w:r w:rsidR="00294E38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- </w:t>
      </w:r>
      <w:r w:rsidR="004477E4" w:rsidRPr="00FC4E2B">
        <w:rPr>
          <w:rFonts w:ascii="Arial" w:hAnsi="Arial" w:cs="Arial"/>
          <w:b/>
          <w:sz w:val="22"/>
          <w:szCs w:val="22"/>
          <w:u w:val="single"/>
          <w:lang w:val="en-GB"/>
        </w:rPr>
        <w:t>CONDITIONS</w:t>
      </w:r>
      <w:r w:rsidR="00030519" w:rsidRPr="00FC4E2B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OF SERVICE</w:t>
      </w:r>
    </w:p>
    <w:p w14:paraId="53497C40" w14:textId="77777777" w:rsidR="009200D3" w:rsidRPr="00FC4E2B" w:rsidRDefault="009200D3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6515"/>
      </w:tblGrid>
      <w:tr w:rsidR="00030519" w:rsidRPr="00FC4E2B" w14:paraId="526D5683" w14:textId="77777777" w:rsidTr="0067496C">
        <w:trPr>
          <w:trHeight w:val="338"/>
        </w:trPr>
        <w:tc>
          <w:tcPr>
            <w:tcW w:w="3105" w:type="dxa"/>
          </w:tcPr>
          <w:p w14:paraId="45307E23" w14:textId="77777777" w:rsidR="00030519" w:rsidRPr="00985B51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063EB37" w14:textId="77777777" w:rsidR="009200D3" w:rsidRPr="00985B51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85B51">
              <w:rPr>
                <w:rFonts w:ascii="Arial" w:hAnsi="Arial" w:cs="Arial"/>
                <w:b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6515" w:type="dxa"/>
          </w:tcPr>
          <w:p w14:paraId="5FB3A0B8" w14:textId="0DE01BEA" w:rsidR="00E9613A" w:rsidRDefault="00E9613A" w:rsidP="00E9613A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  <w:p w14:paraId="6DFB07F6" w14:textId="50E54C24" w:rsidR="00030519" w:rsidRPr="00FC4E2B" w:rsidRDefault="00471744" w:rsidP="00E9613A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Deputy </w:t>
            </w:r>
            <w:r w:rsidR="001337EE">
              <w:rPr>
                <w:rFonts w:ascii="Arial" w:hAnsi="Arial" w:cs="Arial"/>
                <w:sz w:val="22"/>
                <w:szCs w:val="22"/>
              </w:rPr>
              <w:t xml:space="preserve">Clinical Manager </w:t>
            </w:r>
          </w:p>
        </w:tc>
      </w:tr>
      <w:tr w:rsidR="00030519" w:rsidRPr="00FC4E2B" w14:paraId="0FA9AE75" w14:textId="77777777" w:rsidTr="0067496C">
        <w:trPr>
          <w:trHeight w:val="338"/>
        </w:trPr>
        <w:tc>
          <w:tcPr>
            <w:tcW w:w="3105" w:type="dxa"/>
          </w:tcPr>
          <w:p w14:paraId="479CBA07" w14:textId="77777777" w:rsidR="00030519" w:rsidRPr="00985B51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2998199" w14:textId="77777777" w:rsidR="00030519" w:rsidRPr="00985B51" w:rsidRDefault="00030519" w:rsidP="00345C6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85B5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RESPONSIBLE </w:t>
            </w:r>
            <w:r w:rsidR="00345C6C" w:rsidRPr="00985B51">
              <w:rPr>
                <w:rFonts w:ascii="Arial" w:hAnsi="Arial" w:cs="Arial"/>
                <w:b/>
                <w:sz w:val="22"/>
                <w:szCs w:val="22"/>
                <w:lang w:val="en-GB"/>
              </w:rPr>
              <w:t>TO</w:t>
            </w:r>
          </w:p>
        </w:tc>
        <w:tc>
          <w:tcPr>
            <w:tcW w:w="6515" w:type="dxa"/>
          </w:tcPr>
          <w:p w14:paraId="360DA95E" w14:textId="77777777" w:rsidR="00E027D6" w:rsidRDefault="00E027D6" w:rsidP="00E9613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274C5F" w14:textId="1056E63F" w:rsidR="00030519" w:rsidRPr="00E027D6" w:rsidRDefault="007674AE" w:rsidP="00E9613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Clinical Director </w:t>
            </w:r>
          </w:p>
        </w:tc>
      </w:tr>
      <w:tr w:rsidR="00030519" w:rsidRPr="00FC4E2B" w14:paraId="491CFD15" w14:textId="77777777" w:rsidTr="0067496C">
        <w:trPr>
          <w:trHeight w:val="338"/>
        </w:trPr>
        <w:tc>
          <w:tcPr>
            <w:tcW w:w="3105" w:type="dxa"/>
          </w:tcPr>
          <w:p w14:paraId="7B967F17" w14:textId="77777777"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7968539" w14:textId="77777777"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STARTING DATE</w:t>
            </w:r>
          </w:p>
        </w:tc>
        <w:tc>
          <w:tcPr>
            <w:tcW w:w="6515" w:type="dxa"/>
          </w:tcPr>
          <w:p w14:paraId="4481BCE4" w14:textId="77777777" w:rsidR="00030519" w:rsidRDefault="00030519" w:rsidP="00E9613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03840DC" w14:textId="3736BEC9" w:rsidR="007319C0" w:rsidRPr="00FC4E2B" w:rsidRDefault="0067496C" w:rsidP="00E9613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TBC</w:t>
            </w:r>
          </w:p>
        </w:tc>
      </w:tr>
      <w:tr w:rsidR="00030519" w:rsidRPr="00FC4E2B" w14:paraId="5BE0E23E" w14:textId="77777777" w:rsidTr="0067496C">
        <w:trPr>
          <w:trHeight w:val="338"/>
        </w:trPr>
        <w:tc>
          <w:tcPr>
            <w:tcW w:w="3105" w:type="dxa"/>
          </w:tcPr>
          <w:p w14:paraId="7825DB34" w14:textId="77777777"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F574C28" w14:textId="77777777"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PLACE OF WORK</w:t>
            </w:r>
          </w:p>
        </w:tc>
        <w:tc>
          <w:tcPr>
            <w:tcW w:w="6515" w:type="dxa"/>
          </w:tcPr>
          <w:p w14:paraId="33117485" w14:textId="77777777" w:rsidR="00195D9F" w:rsidRPr="00FC4E2B" w:rsidRDefault="00195D9F" w:rsidP="00E9613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FAFF1ED" w14:textId="77777777" w:rsidR="00030519" w:rsidRPr="00FC4E2B" w:rsidRDefault="009E3F03" w:rsidP="00E9613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The Heathlands Village, Heathlands Drive, Prestwich, Manchester M25 9SB</w:t>
            </w:r>
          </w:p>
        </w:tc>
      </w:tr>
      <w:tr w:rsidR="00030519" w:rsidRPr="00FC4E2B" w14:paraId="69E7640B" w14:textId="77777777" w:rsidTr="0067496C">
        <w:trPr>
          <w:trHeight w:val="338"/>
        </w:trPr>
        <w:tc>
          <w:tcPr>
            <w:tcW w:w="3105" w:type="dxa"/>
          </w:tcPr>
          <w:p w14:paraId="5D5459DC" w14:textId="77777777"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8083800" w14:textId="77777777"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SALARY </w:t>
            </w:r>
          </w:p>
        </w:tc>
        <w:tc>
          <w:tcPr>
            <w:tcW w:w="6515" w:type="dxa"/>
          </w:tcPr>
          <w:p w14:paraId="3E58FAC4" w14:textId="77777777" w:rsidR="00195D9F" w:rsidRPr="00985B51" w:rsidRDefault="00195D9F" w:rsidP="00E9613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69915D4" w14:textId="3FBE4841" w:rsidR="00030519" w:rsidRPr="00985B51" w:rsidRDefault="00171CCA" w:rsidP="00E9613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85B51">
              <w:rPr>
                <w:rFonts w:ascii="Arial" w:hAnsi="Arial" w:cs="Arial"/>
                <w:b/>
                <w:sz w:val="22"/>
                <w:szCs w:val="22"/>
                <w:lang w:val="en-GB"/>
              </w:rPr>
              <w:t>£</w:t>
            </w:r>
            <w:r w:rsidR="00710F02">
              <w:rPr>
                <w:rFonts w:ascii="Arial" w:hAnsi="Arial" w:cs="Arial"/>
                <w:b/>
                <w:sz w:val="22"/>
                <w:szCs w:val="22"/>
              </w:rPr>
              <w:t>39,039.00</w:t>
            </w:r>
          </w:p>
        </w:tc>
      </w:tr>
      <w:tr w:rsidR="00030519" w:rsidRPr="00FC4E2B" w14:paraId="3FEFA515" w14:textId="77777777" w:rsidTr="0067496C">
        <w:trPr>
          <w:trHeight w:val="338"/>
        </w:trPr>
        <w:tc>
          <w:tcPr>
            <w:tcW w:w="3105" w:type="dxa"/>
          </w:tcPr>
          <w:p w14:paraId="6CF5E7EA" w14:textId="77777777"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0CEE7C2" w14:textId="77777777"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LEAVE ENTITLEMENT</w:t>
            </w:r>
          </w:p>
        </w:tc>
        <w:tc>
          <w:tcPr>
            <w:tcW w:w="6515" w:type="dxa"/>
          </w:tcPr>
          <w:p w14:paraId="0C9DB8C0" w14:textId="77777777" w:rsidR="009200D3" w:rsidRPr="00FC4E2B" w:rsidRDefault="009200D3" w:rsidP="00E9613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9C544DD" w14:textId="45E75253" w:rsidR="00030519" w:rsidRPr="00FC4E2B" w:rsidRDefault="00471744" w:rsidP="00E9613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6.6 working </w:t>
            </w:r>
            <w:r w:rsidR="001D4E0C">
              <w:rPr>
                <w:rFonts w:ascii="Arial" w:hAnsi="Arial" w:cs="Arial"/>
                <w:b/>
                <w:sz w:val="22"/>
                <w:szCs w:val="22"/>
                <w:lang w:val="en-GB"/>
              </w:rPr>
              <w:t>weeks (</w:t>
            </w:r>
            <w:r w:rsidR="004C59C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pro rata to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hours</w:t>
            </w:r>
            <w:r w:rsidR="004C59C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worked) </w:t>
            </w:r>
            <w:r w:rsidR="007319C0">
              <w:rPr>
                <w:rFonts w:ascii="Arial" w:hAnsi="Arial" w:cs="Arial"/>
                <w:b/>
                <w:sz w:val="22"/>
                <w:szCs w:val="22"/>
                <w:lang w:val="en-GB"/>
              </w:rPr>
              <w:t>– increases with length of service</w:t>
            </w:r>
          </w:p>
        </w:tc>
      </w:tr>
      <w:tr w:rsidR="004477E4" w:rsidRPr="00FC4E2B" w14:paraId="18D93D80" w14:textId="77777777" w:rsidTr="0067496C">
        <w:trPr>
          <w:trHeight w:val="338"/>
        </w:trPr>
        <w:tc>
          <w:tcPr>
            <w:tcW w:w="3105" w:type="dxa"/>
          </w:tcPr>
          <w:p w14:paraId="679CE574" w14:textId="77777777" w:rsidR="004477E4" w:rsidRPr="00FC4E2B" w:rsidRDefault="004477E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91B7048" w14:textId="77777777" w:rsidR="004477E4" w:rsidRPr="00FC4E2B" w:rsidRDefault="00130FA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Disclosure &amp; Barring Services (DBS)</w:t>
            </w:r>
            <w:r w:rsidR="004477E4"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REQUIREMENTS</w:t>
            </w:r>
          </w:p>
        </w:tc>
        <w:tc>
          <w:tcPr>
            <w:tcW w:w="6515" w:type="dxa"/>
          </w:tcPr>
          <w:p w14:paraId="7CAF2529" w14:textId="77777777" w:rsidR="004477E4" w:rsidRPr="00FC4E2B" w:rsidRDefault="004477E4" w:rsidP="00E9613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631A023" w14:textId="5E1C0A4A" w:rsidR="004477E4" w:rsidRPr="00FC4E2B" w:rsidRDefault="007319C0" w:rsidP="00E9613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Enhanced DBS </w:t>
            </w:r>
            <w:r w:rsidR="0067496C">
              <w:rPr>
                <w:rFonts w:ascii="Arial" w:hAnsi="Arial" w:cs="Arial"/>
                <w:b/>
                <w:sz w:val="22"/>
                <w:szCs w:val="22"/>
                <w:lang w:val="en-GB"/>
              </w:rPr>
              <w:t>Required</w:t>
            </w:r>
          </w:p>
        </w:tc>
      </w:tr>
      <w:tr w:rsidR="00030519" w:rsidRPr="00FC4E2B" w14:paraId="6FF7397B" w14:textId="77777777" w:rsidTr="0067496C">
        <w:trPr>
          <w:trHeight w:val="338"/>
        </w:trPr>
        <w:tc>
          <w:tcPr>
            <w:tcW w:w="3105" w:type="dxa"/>
          </w:tcPr>
          <w:p w14:paraId="5C1C784E" w14:textId="77777777"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B4037FB" w14:textId="77777777"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HOURS</w:t>
            </w:r>
          </w:p>
        </w:tc>
        <w:tc>
          <w:tcPr>
            <w:tcW w:w="6515" w:type="dxa"/>
          </w:tcPr>
          <w:p w14:paraId="79B06462" w14:textId="0CDD45D4" w:rsidR="00195D9F" w:rsidRPr="00FC4E2B" w:rsidRDefault="00195D9F" w:rsidP="00E9613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4884F1A" w14:textId="0CE60E77" w:rsidR="0067496C" w:rsidRDefault="00471744" w:rsidP="00E9613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77 hours worked over a 2 </w:t>
            </w:r>
            <w:r w:rsidR="001D4E0C">
              <w:rPr>
                <w:rFonts w:ascii="Arial" w:hAnsi="Arial" w:cs="Arial"/>
                <w:b/>
                <w:sz w:val="22"/>
                <w:szCs w:val="22"/>
                <w:lang w:val="en-GB"/>
              </w:rPr>
              <w:t>week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period according to the rota</w:t>
            </w:r>
          </w:p>
          <w:p w14:paraId="7F07F963" w14:textId="1A694DED" w:rsidR="00030519" w:rsidRPr="00FC4E2B" w:rsidRDefault="00030519" w:rsidP="00E9613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030519" w:rsidRPr="00FC4E2B" w14:paraId="5CA8035B" w14:textId="77777777" w:rsidTr="0067496C">
        <w:trPr>
          <w:trHeight w:val="338"/>
        </w:trPr>
        <w:tc>
          <w:tcPr>
            <w:tcW w:w="3105" w:type="dxa"/>
          </w:tcPr>
          <w:p w14:paraId="7A6520E3" w14:textId="77777777"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4AB9263" w14:textId="77777777"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NOTICE PERIOD</w:t>
            </w:r>
          </w:p>
        </w:tc>
        <w:tc>
          <w:tcPr>
            <w:tcW w:w="6515" w:type="dxa"/>
          </w:tcPr>
          <w:p w14:paraId="151BA56D" w14:textId="77777777" w:rsidR="00195D9F" w:rsidRPr="00FC4E2B" w:rsidRDefault="00195D9F" w:rsidP="00E9613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0A608AF" w14:textId="77777777" w:rsidR="00030519" w:rsidRPr="00FC4E2B" w:rsidRDefault="00195D9F" w:rsidP="00E9613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Dependent upon length of service with organisation</w:t>
            </w:r>
          </w:p>
        </w:tc>
      </w:tr>
      <w:tr w:rsidR="00030519" w:rsidRPr="00FC4E2B" w14:paraId="47E5424C" w14:textId="77777777" w:rsidTr="0067496C">
        <w:trPr>
          <w:trHeight w:val="338"/>
        </w:trPr>
        <w:tc>
          <w:tcPr>
            <w:tcW w:w="3105" w:type="dxa"/>
          </w:tcPr>
          <w:p w14:paraId="34959579" w14:textId="77777777"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9940D82" w14:textId="77777777"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PENSION</w:t>
            </w:r>
          </w:p>
        </w:tc>
        <w:tc>
          <w:tcPr>
            <w:tcW w:w="6515" w:type="dxa"/>
          </w:tcPr>
          <w:p w14:paraId="6FD72A29" w14:textId="77777777" w:rsidR="00030519" w:rsidRPr="007319C0" w:rsidRDefault="00030519" w:rsidP="00E9613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C79635A" w14:textId="11F9C6E9" w:rsidR="00195D9F" w:rsidRPr="007319C0" w:rsidRDefault="00E9613A" w:rsidP="00E9613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  <w:r w:rsidR="00195D9F" w:rsidRPr="007319C0">
              <w:rPr>
                <w:rFonts w:ascii="Arial" w:hAnsi="Arial" w:cs="Arial"/>
                <w:b/>
                <w:sz w:val="22"/>
                <w:szCs w:val="22"/>
                <w:lang w:val="en-GB"/>
              </w:rPr>
              <w:t>ligible for Company Scheme</w:t>
            </w:r>
          </w:p>
        </w:tc>
      </w:tr>
      <w:tr w:rsidR="00F26C88" w:rsidRPr="00FC4E2B" w14:paraId="61CDE49C" w14:textId="77777777" w:rsidTr="0067496C">
        <w:trPr>
          <w:trHeight w:val="338"/>
        </w:trPr>
        <w:tc>
          <w:tcPr>
            <w:tcW w:w="3105" w:type="dxa"/>
          </w:tcPr>
          <w:p w14:paraId="412D25D7" w14:textId="77777777" w:rsidR="00F26C88" w:rsidRPr="00FC4E2B" w:rsidRDefault="00F26C8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C1186D6" w14:textId="77777777" w:rsidR="00F26C88" w:rsidRPr="00FC4E2B" w:rsidRDefault="00F26C8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DEATH IN SERVICE BENEFITS</w:t>
            </w:r>
          </w:p>
        </w:tc>
        <w:tc>
          <w:tcPr>
            <w:tcW w:w="6515" w:type="dxa"/>
          </w:tcPr>
          <w:p w14:paraId="476EC8DC" w14:textId="77777777" w:rsidR="00F26C88" w:rsidRPr="007319C0" w:rsidRDefault="00F26C88" w:rsidP="00E9613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01C895A" w14:textId="54D5747B" w:rsidR="00F26C88" w:rsidRPr="007319C0" w:rsidRDefault="00E9613A" w:rsidP="00E9613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  <w:r w:rsidR="00F26C88" w:rsidRPr="007319C0">
              <w:rPr>
                <w:rFonts w:ascii="Arial" w:hAnsi="Arial" w:cs="Arial"/>
                <w:b/>
                <w:sz w:val="22"/>
                <w:szCs w:val="22"/>
                <w:lang w:val="en-GB"/>
              </w:rPr>
              <w:t>ligible for Company Scheme</w:t>
            </w:r>
            <w:r w:rsidR="0067496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after six months service</w:t>
            </w:r>
          </w:p>
        </w:tc>
      </w:tr>
      <w:tr w:rsidR="00030519" w:rsidRPr="00FC4E2B" w14:paraId="71F0A37E" w14:textId="77777777" w:rsidTr="0067496C">
        <w:trPr>
          <w:trHeight w:val="338"/>
        </w:trPr>
        <w:tc>
          <w:tcPr>
            <w:tcW w:w="3105" w:type="dxa"/>
          </w:tcPr>
          <w:p w14:paraId="32C8273D" w14:textId="77777777"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3962CF8" w14:textId="77777777"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TRADE UNIONS</w:t>
            </w:r>
          </w:p>
        </w:tc>
        <w:tc>
          <w:tcPr>
            <w:tcW w:w="6515" w:type="dxa"/>
          </w:tcPr>
          <w:p w14:paraId="73480FD1" w14:textId="77777777" w:rsidR="009200D3" w:rsidRPr="00FC4E2B" w:rsidRDefault="009200D3" w:rsidP="00E9613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E93AA15" w14:textId="77777777" w:rsidR="00030519" w:rsidRPr="00FC4E2B" w:rsidRDefault="00030519" w:rsidP="00E9613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Recognised union for negotiations is </w:t>
            </w:r>
            <w:r w:rsidR="005322B0"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Unison</w:t>
            </w:r>
          </w:p>
        </w:tc>
      </w:tr>
      <w:tr w:rsidR="00030519" w:rsidRPr="00FC4E2B" w14:paraId="05B906AC" w14:textId="77777777" w:rsidTr="0067496C">
        <w:trPr>
          <w:trHeight w:val="338"/>
        </w:trPr>
        <w:tc>
          <w:tcPr>
            <w:tcW w:w="3105" w:type="dxa"/>
          </w:tcPr>
          <w:p w14:paraId="37BD1DFF" w14:textId="77777777" w:rsidR="00030519" w:rsidRPr="00471744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D3497FA" w14:textId="77777777" w:rsidR="00030519" w:rsidRPr="00471744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71744">
              <w:rPr>
                <w:rFonts w:ascii="Arial" w:hAnsi="Arial" w:cs="Arial"/>
                <w:b/>
                <w:sz w:val="22"/>
                <w:szCs w:val="22"/>
                <w:lang w:val="en-GB"/>
              </w:rPr>
              <w:t>SPECIAL CONDITIONS</w:t>
            </w:r>
          </w:p>
        </w:tc>
        <w:tc>
          <w:tcPr>
            <w:tcW w:w="6515" w:type="dxa"/>
          </w:tcPr>
          <w:p w14:paraId="15B73195" w14:textId="77777777" w:rsidR="009F2C6B" w:rsidRPr="00471744" w:rsidRDefault="009F2C6B" w:rsidP="00E9613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FF5DA00" w14:textId="1E728126" w:rsidR="00030519" w:rsidRPr="00471744" w:rsidRDefault="0067496C" w:rsidP="00E9613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71744">
              <w:rPr>
                <w:rFonts w:ascii="Arial" w:hAnsi="Arial" w:cs="Arial"/>
                <w:b/>
                <w:sz w:val="22"/>
                <w:szCs w:val="22"/>
                <w:lang w:val="en-GB"/>
              </w:rPr>
              <w:t>May</w:t>
            </w:r>
            <w:r w:rsidR="00CF6F44" w:rsidRPr="0047174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include </w:t>
            </w:r>
            <w:r w:rsidR="00345C6C" w:rsidRPr="00471744">
              <w:rPr>
                <w:rFonts w:ascii="Arial" w:hAnsi="Arial" w:cs="Arial"/>
                <w:b/>
                <w:sz w:val="22"/>
                <w:szCs w:val="22"/>
                <w:lang w:val="en-GB"/>
              </w:rPr>
              <w:t>unsociable hours</w:t>
            </w:r>
            <w:r w:rsidR="00E9613A" w:rsidRPr="0047174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to meet business demands</w:t>
            </w:r>
            <w:r w:rsidRPr="0047174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 occasional weekend work</w:t>
            </w:r>
          </w:p>
        </w:tc>
      </w:tr>
      <w:tr w:rsidR="00030519" w:rsidRPr="00FC4E2B" w14:paraId="05306DC5" w14:textId="77777777" w:rsidTr="0067496C">
        <w:trPr>
          <w:trHeight w:val="338"/>
        </w:trPr>
        <w:tc>
          <w:tcPr>
            <w:tcW w:w="3105" w:type="dxa"/>
          </w:tcPr>
          <w:p w14:paraId="2641B1B4" w14:textId="77777777"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14B093A" w14:textId="77777777"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SUITABILITY FOR JOB SHARE </w:t>
            </w:r>
          </w:p>
        </w:tc>
        <w:tc>
          <w:tcPr>
            <w:tcW w:w="6515" w:type="dxa"/>
          </w:tcPr>
          <w:p w14:paraId="11EEE897" w14:textId="77777777" w:rsidR="00E9613A" w:rsidRDefault="00E9613A" w:rsidP="00E9613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6ADD0CE" w14:textId="5DF4C322" w:rsidR="00030519" w:rsidRPr="00FC4E2B" w:rsidRDefault="007319C0" w:rsidP="00E9613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No</w:t>
            </w:r>
          </w:p>
        </w:tc>
      </w:tr>
      <w:tr w:rsidR="00030519" w:rsidRPr="00FC4E2B" w14:paraId="7E015696" w14:textId="77777777" w:rsidTr="0067496C">
        <w:trPr>
          <w:trHeight w:val="338"/>
        </w:trPr>
        <w:tc>
          <w:tcPr>
            <w:tcW w:w="3105" w:type="dxa"/>
          </w:tcPr>
          <w:p w14:paraId="2DEFC6A8" w14:textId="77777777"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2A4D553" w14:textId="77777777" w:rsidR="00030519" w:rsidRPr="00FC4E2B" w:rsidRDefault="0003051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>PROBATIONARY PERIOD</w:t>
            </w:r>
          </w:p>
        </w:tc>
        <w:tc>
          <w:tcPr>
            <w:tcW w:w="6515" w:type="dxa"/>
          </w:tcPr>
          <w:p w14:paraId="6898B721" w14:textId="77777777" w:rsidR="009200D3" w:rsidRPr="00FC4E2B" w:rsidRDefault="009200D3" w:rsidP="00E9613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5B64EFF" w14:textId="77777777" w:rsidR="00030519" w:rsidRPr="00FC4E2B" w:rsidRDefault="00E027D6" w:rsidP="00E9613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6</w:t>
            </w:r>
            <w:r w:rsidR="001C5F88" w:rsidRPr="00FC4E2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months</w:t>
            </w:r>
          </w:p>
        </w:tc>
      </w:tr>
    </w:tbl>
    <w:p w14:paraId="1463C36A" w14:textId="77777777" w:rsidR="00030519" w:rsidRPr="00FC4E2B" w:rsidRDefault="00030519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sectPr w:rsidR="00030519" w:rsidRPr="00FC4E2B" w:rsidSect="00F91762">
      <w:footerReference w:type="default" r:id="rId7"/>
      <w:pgSz w:w="12240" w:h="15840"/>
      <w:pgMar w:top="907" w:right="1418" w:bottom="90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4809E" w14:textId="77777777" w:rsidR="00D97507" w:rsidRDefault="00D97507">
      <w:r>
        <w:separator/>
      </w:r>
    </w:p>
  </w:endnote>
  <w:endnote w:type="continuationSeparator" w:id="0">
    <w:p w14:paraId="3ADF3C70" w14:textId="77777777" w:rsidR="00D97507" w:rsidRDefault="00D9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69C6" w14:textId="1492FEB4" w:rsidR="00855E04" w:rsidRDefault="009A6119">
    <w:pPr>
      <w:pStyle w:val="Footer"/>
    </w:pPr>
    <w:r>
      <w:rPr>
        <w:rFonts w:ascii="Arial" w:hAnsi="Arial" w:cs="Arial"/>
        <w:sz w:val="16"/>
        <w:szCs w:val="16"/>
      </w:rPr>
      <w:t>August</w:t>
    </w:r>
    <w:r w:rsidR="00E9613A">
      <w:rPr>
        <w:rFonts w:ascii="Arial" w:hAnsi="Arial" w:cs="Arial"/>
        <w:sz w:val="16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4D435" w14:textId="77777777" w:rsidR="00D97507" w:rsidRDefault="00D97507">
      <w:r>
        <w:separator/>
      </w:r>
    </w:p>
  </w:footnote>
  <w:footnote w:type="continuationSeparator" w:id="0">
    <w:p w14:paraId="5E38CD18" w14:textId="77777777" w:rsidR="00D97507" w:rsidRDefault="00D97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AF0"/>
    <w:rsid w:val="0000137F"/>
    <w:rsid w:val="00030519"/>
    <w:rsid w:val="00065C94"/>
    <w:rsid w:val="00067503"/>
    <w:rsid w:val="00071046"/>
    <w:rsid w:val="000D4CF2"/>
    <w:rsid w:val="00130FAC"/>
    <w:rsid w:val="001337EE"/>
    <w:rsid w:val="00171CCA"/>
    <w:rsid w:val="00195D9F"/>
    <w:rsid w:val="001C5F88"/>
    <w:rsid w:val="001D4E0C"/>
    <w:rsid w:val="002847E2"/>
    <w:rsid w:val="00294E38"/>
    <w:rsid w:val="00345C6C"/>
    <w:rsid w:val="003D123F"/>
    <w:rsid w:val="00415F1D"/>
    <w:rsid w:val="004477E4"/>
    <w:rsid w:val="00471744"/>
    <w:rsid w:val="00481615"/>
    <w:rsid w:val="004933CB"/>
    <w:rsid w:val="004C59C2"/>
    <w:rsid w:val="004F16F0"/>
    <w:rsid w:val="005322B0"/>
    <w:rsid w:val="00580108"/>
    <w:rsid w:val="005944A1"/>
    <w:rsid w:val="005B1B19"/>
    <w:rsid w:val="005E32FA"/>
    <w:rsid w:val="00605E46"/>
    <w:rsid w:val="0067496C"/>
    <w:rsid w:val="00710F02"/>
    <w:rsid w:val="007319C0"/>
    <w:rsid w:val="007674AE"/>
    <w:rsid w:val="0079104A"/>
    <w:rsid w:val="00794C90"/>
    <w:rsid w:val="007F23A5"/>
    <w:rsid w:val="007F7497"/>
    <w:rsid w:val="00855E04"/>
    <w:rsid w:val="00863085"/>
    <w:rsid w:val="009200D3"/>
    <w:rsid w:val="00953653"/>
    <w:rsid w:val="00985B51"/>
    <w:rsid w:val="009A6119"/>
    <w:rsid w:val="009E3F03"/>
    <w:rsid w:val="009F2C6B"/>
    <w:rsid w:val="009F55BA"/>
    <w:rsid w:val="00A07CEE"/>
    <w:rsid w:val="00B61EDA"/>
    <w:rsid w:val="00B62297"/>
    <w:rsid w:val="00B73F03"/>
    <w:rsid w:val="00BF4AF0"/>
    <w:rsid w:val="00C10727"/>
    <w:rsid w:val="00CF6F44"/>
    <w:rsid w:val="00D1448F"/>
    <w:rsid w:val="00D62B6F"/>
    <w:rsid w:val="00D7042D"/>
    <w:rsid w:val="00D70CAF"/>
    <w:rsid w:val="00D97507"/>
    <w:rsid w:val="00DF2E18"/>
    <w:rsid w:val="00E027D6"/>
    <w:rsid w:val="00E9613A"/>
    <w:rsid w:val="00EB0213"/>
    <w:rsid w:val="00EE7492"/>
    <w:rsid w:val="00F26C88"/>
    <w:rsid w:val="00F91762"/>
    <w:rsid w:val="00F94C56"/>
    <w:rsid w:val="00FA5E57"/>
    <w:rsid w:val="00FB7369"/>
    <w:rsid w:val="00FC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C7FA50"/>
  <w15:docId w15:val="{B913F2B1-1D4A-4056-976E-0BA21B3B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76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1762"/>
    <w:pPr>
      <w:keepNext/>
      <w:outlineLvl w:val="0"/>
    </w:pPr>
    <w:rPr>
      <w:rFonts w:ascii="Trebuchet MS" w:hAnsi="Trebuchet MS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9200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F917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91762"/>
    <w:pPr>
      <w:tabs>
        <w:tab w:val="center" w:pos="4153"/>
        <w:tab w:val="right" w:pos="8306"/>
      </w:tabs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00D3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00D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0D3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7674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MANCHESTER JEWISH FEDERATION</vt:lpstr>
    </vt:vector>
  </TitlesOfParts>
  <Company>MJF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JEWISH FEDERATION</dc:title>
  <dc:creator>pb</dc:creator>
  <cp:lastModifiedBy>Joanne Ingber</cp:lastModifiedBy>
  <cp:revision>17</cp:revision>
  <cp:lastPrinted>2021-08-18T12:34:00Z</cp:lastPrinted>
  <dcterms:created xsi:type="dcterms:W3CDTF">2015-08-11T15:19:00Z</dcterms:created>
  <dcterms:modified xsi:type="dcterms:W3CDTF">2022-06-22T12:08:00Z</dcterms:modified>
</cp:coreProperties>
</file>